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7F" w:rsidRPr="004F6A7F" w:rsidRDefault="004F6A7F" w:rsidP="004F6A7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F6A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Осторожно: высокое напряжение!</w:t>
      </w:r>
    </w:p>
    <w:p w:rsidR="004F6A7F" w:rsidRPr="004F6A7F" w:rsidRDefault="004F6A7F" w:rsidP="004F6A7F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4F6A7F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 xml:space="preserve">С наступлением теплых дней люди начинают проводить больше времени на открытом воздухе. Вместе со всеми преимуществами отдых на природе таит в себе и серьезные опасности. Беспечное поведение рядом с </w:t>
      </w:r>
      <w:proofErr w:type="spellStart"/>
      <w:r w:rsidRPr="004F6A7F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энергообъектами</w:t>
      </w:r>
      <w:proofErr w:type="spellEnd"/>
      <w:r w:rsidRPr="004F6A7F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 xml:space="preserve"> может привести к трагическим последствиям: при поражении электрическим током можно получить электрический ожог и ослепление электрической дугой. Проходя через </w:t>
      </w:r>
      <w:proofErr w:type="gramStart"/>
      <w:r w:rsidRPr="004F6A7F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тело человека и воздействуя</w:t>
      </w:r>
      <w:proofErr w:type="gramEnd"/>
      <w:r w:rsidRPr="004F6A7F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 xml:space="preserve"> на нервную систему, электрический ток может вызвать остановку сердца и дыхания.</w:t>
      </w:r>
    </w:p>
    <w:p w:rsidR="004F6A7F" w:rsidRPr="004F6A7F" w:rsidRDefault="004F6A7F" w:rsidP="004F6A7F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4F6A7F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Категорически запрещается!</w:t>
      </w:r>
    </w:p>
    <w:p w:rsidR="004F6A7F" w:rsidRPr="004F6A7F" w:rsidRDefault="004F6A7F" w:rsidP="004F6A7F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4F6A7F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Находиться вблизи трансформаторных подстанций, сбивать замки и проникать за ограждения, внутрь электроустановок. Опасно прикасаться и приближаться ближе, чем на 8 метров к любым оборванным проводам.</w:t>
      </w:r>
    </w:p>
    <w:p w:rsidR="004F6A7F" w:rsidRPr="004F6A7F" w:rsidRDefault="004F6A7F" w:rsidP="004F6A7F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4F6A7F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Нельзя прикасаться к опорам линий электропередачи и забираться на них, набрасывать на провода и опоры ЛЭП посторонние предметы, запускать воздушных змеев вблизи ЛЭП, запрещается самостоятельно устранять неисправности на линиях электропередачи.</w:t>
      </w:r>
    </w:p>
    <w:p w:rsidR="004F6A7F" w:rsidRPr="004F6A7F" w:rsidRDefault="004F6A7F" w:rsidP="004F6A7F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4F6A7F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Опасно ловить рыбу около линий электропередачи! Расстояние от земли до проводов ЛЭП составляет 6 - 7 метров, а длина удочки доходит до 7 метров. Современные удилища изготавливаются из углепластика - материала, который является проводником электрического тока. Повышенная влажность в границах водоёма, мокрая леска и удилище создают опасность для жизни даже при приближении к проводам действующей ЛЭП, а касание проводов неизбежно приведёт к смертельной или тяжелой травме.</w:t>
      </w:r>
    </w:p>
    <w:p w:rsidR="004F6A7F" w:rsidRPr="004F6A7F" w:rsidRDefault="004F6A7F" w:rsidP="004F6A7F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4F6A7F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Требования правил безопасности продиктованы необходимостью обеспечить сохранность жизни и здоровья граждан. Несоблюдение этих требований, сознательно или по незнанию, зачастую становится причиной несчастных случаев.</w:t>
      </w:r>
    </w:p>
    <w:p w:rsidR="004F6A7F" w:rsidRPr="004F6A7F" w:rsidRDefault="004F6A7F" w:rsidP="004F6A7F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4F6A7F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Как правило, поражение электрическим током происходит из-за недопустимого приближения к токоведущим частям электрооборудования. Часто причиной этого выступают противоправные действия: воровство цветного металла, попытки выполнить незаконное подключение, а то и просто – лишняя стопка-другая.</w:t>
      </w:r>
    </w:p>
    <w:p w:rsidR="004F6A7F" w:rsidRPr="004F6A7F" w:rsidRDefault="004F6A7F" w:rsidP="004F6A7F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4F6A7F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С целью предупреждения населения об опасности на электроустановках нанесены специальные знаки или закреплены плакаты. Для исключения несанкционированного проникновения посторонних лиц по периметру подстанций выставлено ограждение.</w:t>
      </w:r>
    </w:p>
    <w:p w:rsidR="004F6A7F" w:rsidRPr="004F6A7F" w:rsidRDefault="004F6A7F" w:rsidP="004F6A7F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4F6A7F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lastRenderedPageBreak/>
        <w:t>Самыми страшными являются случаи детского травматизма. Дети могут залезть в электроустановку из чистого любопытства. Задача взрослых – объяснить им, что эти «жужжащие ящики», «гирлянды», «башни из косых линий» – слишком опасные игрушки. Чрезмерный интерес детей к объектам энергетики влечет за собой трагический исход.</w:t>
      </w:r>
    </w:p>
    <w:p w:rsidR="004F6A7F" w:rsidRPr="004F6A7F" w:rsidRDefault="004F6A7F" w:rsidP="004F6A7F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4F6A7F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Большую опасность представляют линии электропередачи: рыбак может случайно зацепиться леской за провод, ребенок – залезть на опору, чтобы достать застрявшего воздушного змея.</w:t>
      </w:r>
    </w:p>
    <w:p w:rsidR="004F6A7F" w:rsidRPr="004F6A7F" w:rsidRDefault="004F6A7F" w:rsidP="004F6A7F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4F6A7F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Не стоит испытывать судьбу. Электрический ток может быть очень опасным, так как не имеет ни звука, ни цвета, ни запаха. Соблюдайте правила </w:t>
      </w:r>
      <w:proofErr w:type="spellStart"/>
      <w:r w:rsidRPr="004F6A7F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электробезопасности</w:t>
      </w:r>
      <w:proofErr w:type="spellEnd"/>
      <w:r w:rsidRPr="004F6A7F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!</w:t>
      </w:r>
    </w:p>
    <w:p w:rsidR="004F6A7F" w:rsidRPr="004F6A7F" w:rsidRDefault="004F6A7F" w:rsidP="004F6A7F">
      <w:pPr>
        <w:spacing w:before="100" w:beforeAutospacing="1" w:after="100" w:afterAutospacing="1" w:line="306" w:lineRule="atLeast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4F6A7F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При обнаружении провисшего или оборванного провода, упавшего на землю или деревья, открытых дверей электроустановок, а также поврежденных опор ни в коем случае не приближайтесь к поврежденным проводам </w:t>
      </w:r>
      <w:proofErr w:type="gramStart"/>
      <w:r w:rsidRPr="004F6A7F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>ближе</w:t>
      </w:r>
      <w:proofErr w:type="gramEnd"/>
      <w:r w:rsidRPr="004F6A7F"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  <w:t xml:space="preserve"> чем на 8 метров и не проникайте внутрь электроустановки, а немедленно сообщите об этом по бесплатному номеру прямой линии МРСК Центра 8-800-50-50-115, в район электрических сетей или в ЕДИНУЮ СЛУЖБУ СПАСЕНИЯ по телефону «01» (с сотовых телефонов – 112). Единый «телефон доверия» Главного управления МЧС России по Ярославской области – (4852) 79-09-01.</w:t>
      </w:r>
    </w:p>
    <w:p w:rsidR="004F6A7F" w:rsidRPr="004F6A7F" w:rsidRDefault="004F6A7F" w:rsidP="004F6A7F">
      <w:pPr>
        <w:spacing w:before="100" w:beforeAutospacing="1" w:after="100" w:afterAutospacing="1" w:line="306" w:lineRule="atLeast"/>
        <w:jc w:val="right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4F6A7F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Отделение информационного обеспечения деятельности МЧС России</w:t>
      </w:r>
    </w:p>
    <w:p w:rsidR="004F6A7F" w:rsidRPr="004F6A7F" w:rsidRDefault="004F6A7F" w:rsidP="004F6A7F">
      <w:pPr>
        <w:spacing w:before="100" w:beforeAutospacing="1" w:after="100" w:afterAutospacing="1" w:line="306" w:lineRule="atLeast"/>
        <w:jc w:val="right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4F6A7F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Главного управления МЧС России по Ярославской области</w:t>
      </w:r>
    </w:p>
    <w:p w:rsidR="004F6A7F" w:rsidRPr="004F6A7F" w:rsidRDefault="004F6A7F" w:rsidP="004F6A7F">
      <w:pPr>
        <w:spacing w:before="100" w:beforeAutospacing="1" w:after="100" w:afterAutospacing="1" w:line="306" w:lineRule="atLeast"/>
        <w:jc w:val="right"/>
        <w:rPr>
          <w:rFonts w:ascii="Times New Roman" w:eastAsia="Times New Roman" w:hAnsi="Times New Roman" w:cs="Times New Roman"/>
          <w:color w:val="4E4E4E"/>
          <w:sz w:val="28"/>
          <w:szCs w:val="28"/>
          <w:lang w:eastAsia="ru-RU"/>
        </w:rPr>
      </w:pPr>
      <w:r w:rsidRPr="004F6A7F">
        <w:rPr>
          <w:rFonts w:ascii="Times New Roman" w:eastAsia="Times New Roman" w:hAnsi="Times New Roman" w:cs="Times New Roman"/>
          <w:b/>
          <w:bCs/>
          <w:color w:val="4E4E4E"/>
          <w:sz w:val="28"/>
          <w:szCs w:val="28"/>
          <w:lang w:eastAsia="ru-RU"/>
        </w:rPr>
        <w:t>Контакты: (4852) 30-42-81</w:t>
      </w:r>
    </w:p>
    <w:p w:rsidR="0004668B" w:rsidRDefault="0004668B"/>
    <w:sectPr w:rsidR="0004668B" w:rsidSect="0004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6A7F"/>
    <w:rsid w:val="0004668B"/>
    <w:rsid w:val="004F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68B"/>
  </w:style>
  <w:style w:type="paragraph" w:styleId="1">
    <w:name w:val="heading 1"/>
    <w:basedOn w:val="a"/>
    <w:link w:val="10"/>
    <w:uiPriority w:val="9"/>
    <w:qFormat/>
    <w:rsid w:val="004F6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A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A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1</cp:revision>
  <dcterms:created xsi:type="dcterms:W3CDTF">2018-01-09T13:38:00Z</dcterms:created>
  <dcterms:modified xsi:type="dcterms:W3CDTF">2018-01-09T13:38:00Z</dcterms:modified>
</cp:coreProperties>
</file>