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УТВЕРЖДАЮ:</w:t>
      </w:r>
    </w:p>
    <w:p>
      <w:pPr>
        <w:spacing w:after="0"/>
        <w:jc w:val="right"/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</w:pP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Приказ  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392 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от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  <w:t xml:space="preserve"> 29</w:t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.08.2023</w:t>
      </w:r>
    </w:p>
    <w:p>
      <w:pPr>
        <w:ind w:left="4536"/>
        <w:rPr>
          <w:rFonts w:ascii="Times New Roman" w:hAnsi="Times New Roman" w:eastAsia="Times New Roman" w:cs="Times New Roman"/>
          <w:sz w:val="22"/>
          <w:szCs w:val="22"/>
          <w:lang w:val="ru-RU" w:eastAsia="ru-RU"/>
        </w:rPr>
      </w:pPr>
    </w:p>
    <w:p>
      <w:pPr>
        <w:ind w:left="4536"/>
        <w:rPr>
          <w:rFonts w:ascii="Times New Roman" w:hAnsi="Times New Roman" w:eastAsia="Times New Roman" w:cs="Times New Roman"/>
          <w:sz w:val="22"/>
          <w:szCs w:val="22"/>
          <w:lang w:val="ru-RU" w:eastAsia="ru-RU"/>
        </w:rPr>
      </w:pP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Учебный план АООП УО (вариант 2 )</w:t>
      </w:r>
      <w:r>
        <w:rPr>
          <w:rFonts w:hint="default"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обучающихся 9 «а» класса на дому</w:t>
      </w: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  <w:t>МОУ Карабихская ОШ ЯМР на 2023 – 2024 учебный год</w:t>
      </w: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</w:p>
    <w:p>
      <w:pPr>
        <w:shd w:val="clear" w:color="auto" w:fill="FFFFFF"/>
        <w:spacing w:line="293" w:lineRule="atLeast"/>
        <w:jc w:val="center"/>
        <w:rPr>
          <w:rFonts w:ascii="Times New Roman" w:hAnsi="Times New Roman" w:eastAsia="Times New Roman" w:cs="Times New Roman"/>
          <w:b/>
          <w:color w:val="000000"/>
          <w:sz w:val="23"/>
          <w:szCs w:val="23"/>
          <w:lang w:val="ru-RU"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76"/>
        <w:gridCol w:w="4039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Предметные области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0" w:name="107228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sz w:val="23"/>
                <w:szCs w:val="23"/>
                <w:lang w:val="ru-RU" w:eastAsia="ru-RU"/>
              </w:rPr>
              <w:t>Учебные предметы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Количество часов</w:t>
            </w:r>
          </w:p>
        </w:tc>
        <w:bookmarkStart w:id="1" w:name="107229"/>
        <w:bookmarkEnd w:id="1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" w:name="107231"/>
            <w:bookmarkEnd w:id="2"/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IX</w:t>
            </w:r>
          </w:p>
        </w:tc>
        <w:bookmarkStart w:id="3" w:name="107232"/>
        <w:bookmarkEnd w:id="3"/>
        <w:bookmarkStart w:id="4" w:name="107233"/>
        <w:bookmarkEnd w:id="4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5" w:name="107237"/>
            <w:bookmarkEnd w:id="5"/>
            <w:bookmarkStart w:id="6" w:name="107238"/>
            <w:bookmarkEnd w:id="6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1. Язык и речевая практика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7" w:name="107239"/>
            <w:bookmarkEnd w:id="7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Речь и альтернативная коммуникация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3</w:t>
            </w:r>
          </w:p>
        </w:tc>
        <w:bookmarkStart w:id="8" w:name="107240"/>
        <w:bookmarkEnd w:id="8"/>
        <w:bookmarkStart w:id="9" w:name="107241"/>
        <w:bookmarkEnd w:id="9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0" w:name="107246"/>
            <w:bookmarkEnd w:id="10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2. Математика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1" w:name="107247"/>
            <w:bookmarkEnd w:id="11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Математические представления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2</w:t>
            </w:r>
          </w:p>
        </w:tc>
        <w:bookmarkStart w:id="12" w:name="107249"/>
        <w:bookmarkEnd w:id="12"/>
        <w:bookmarkStart w:id="13" w:name="107248"/>
        <w:bookmarkEnd w:id="1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4" w:name="107254"/>
            <w:bookmarkEnd w:id="14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3. Окружающий мир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5" w:name="107255"/>
            <w:bookmarkEnd w:id="15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Окружающий природный мир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  <w:bookmarkStart w:id="16" w:name="107256"/>
        <w:bookmarkEnd w:id="16"/>
        <w:bookmarkStart w:id="17" w:name="107257"/>
        <w:bookmarkEnd w:id="17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18" w:name="107262"/>
            <w:bookmarkEnd w:id="18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-</w:t>
            </w:r>
          </w:p>
        </w:tc>
        <w:bookmarkStart w:id="19" w:name="107264"/>
        <w:bookmarkEnd w:id="19"/>
        <w:bookmarkStart w:id="20" w:name="107263"/>
        <w:bookmarkEnd w:id="20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1" w:name="107269"/>
            <w:bookmarkEnd w:id="21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Домоводство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  <w:bookmarkStart w:id="22" w:name="107270"/>
        <w:bookmarkEnd w:id="22"/>
        <w:bookmarkStart w:id="23" w:name="107271"/>
        <w:bookmarkEnd w:id="2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4" w:name="107276"/>
            <w:bookmarkEnd w:id="24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Окружающий социальный мир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  <w:bookmarkStart w:id="25" w:name="107278"/>
        <w:bookmarkEnd w:id="25"/>
        <w:bookmarkStart w:id="26" w:name="107277"/>
        <w:bookmarkEnd w:id="26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7" w:name="107283"/>
            <w:bookmarkEnd w:id="27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4. Искусство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28" w:name="107284"/>
            <w:bookmarkEnd w:id="28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Музыка и движение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0,5</w:t>
            </w:r>
          </w:p>
        </w:tc>
        <w:bookmarkStart w:id="29" w:name="107285"/>
        <w:bookmarkEnd w:id="29"/>
        <w:bookmarkStart w:id="30" w:name="107286"/>
        <w:bookmarkEnd w:id="30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1" w:name="107291"/>
            <w:bookmarkEnd w:id="31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-</w:t>
            </w:r>
          </w:p>
        </w:tc>
        <w:bookmarkStart w:id="32" w:name="107292"/>
        <w:bookmarkEnd w:id="32"/>
        <w:bookmarkStart w:id="33" w:name="107293"/>
        <w:bookmarkEnd w:id="3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4" w:name="107298"/>
            <w:bookmarkEnd w:id="34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5. Физическая культура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5" w:name="107299"/>
            <w:bookmarkEnd w:id="35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Адаптивная физкультура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0,5</w:t>
            </w:r>
          </w:p>
        </w:tc>
        <w:bookmarkStart w:id="36" w:name="107301"/>
        <w:bookmarkEnd w:id="36"/>
        <w:bookmarkStart w:id="37" w:name="107300"/>
        <w:bookmarkEnd w:id="37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8" w:name="107306"/>
            <w:bookmarkEnd w:id="38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6. Технология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39" w:name="107307"/>
            <w:bookmarkEnd w:id="39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Профильный труд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-</w:t>
            </w:r>
          </w:p>
        </w:tc>
        <w:bookmarkStart w:id="40" w:name="107308"/>
        <w:bookmarkEnd w:id="40"/>
        <w:bookmarkStart w:id="41" w:name="107309"/>
        <w:bookmarkEnd w:id="41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Коррекционно-развивающие занятия</w:t>
            </w:r>
          </w:p>
        </w:tc>
        <w:tc>
          <w:tcPr>
            <w:tcW w:w="4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Занятия с дефектологом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42" w:name="107314"/>
            <w:bookmarkEnd w:id="42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10</w:t>
            </w:r>
          </w:p>
        </w:tc>
        <w:bookmarkStart w:id="43" w:name="107315"/>
        <w:bookmarkEnd w:id="43"/>
        <w:bookmarkStart w:id="44" w:name="107316"/>
        <w:bookmarkEnd w:id="44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45" w:name="107321"/>
            <w:bookmarkEnd w:id="45"/>
            <w:bookmarkStart w:id="46" w:name="107328"/>
            <w:bookmarkEnd w:id="46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10</w:t>
            </w:r>
          </w:p>
        </w:tc>
        <w:bookmarkStart w:id="47" w:name="107329"/>
        <w:bookmarkEnd w:id="47"/>
        <w:bookmarkStart w:id="48" w:name="107330"/>
        <w:bookmarkEnd w:id="48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</w:pPr>
            <w:bookmarkStart w:id="49" w:name="107335"/>
            <w:bookmarkEnd w:id="49"/>
            <w:r>
              <w:rPr>
                <w:rFonts w:ascii="Times New Roman" w:hAnsi="Times New Roman" w:eastAsia="Times New Roman" w:cs="Times New Roman"/>
                <w:sz w:val="23"/>
                <w:szCs w:val="23"/>
                <w:lang w:val="ru-RU" w:eastAsia="ru-RU"/>
              </w:rPr>
              <w:t>Всего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3"/>
                <w:szCs w:val="23"/>
                <w:lang w:val="ru-RU" w:eastAsia="ru-RU"/>
              </w:rPr>
              <w:t>10</w:t>
            </w:r>
          </w:p>
        </w:tc>
        <w:bookmarkStart w:id="50" w:name="107337"/>
        <w:bookmarkEnd w:id="50"/>
        <w:bookmarkStart w:id="51" w:name="107336"/>
        <w:bookmarkEnd w:id="51"/>
      </w:tr>
    </w:tbl>
    <w:p>
      <w:pPr>
        <w:spacing w:line="360" w:lineRule="auto"/>
        <w:ind w:left="2329" w:right="2374"/>
        <w:rPr>
          <w:rFonts w:ascii="Times New Roman" w:hAnsi="Times New Roman" w:eastAsia="Times New Roman" w:cs="Times New Roman"/>
          <w:b/>
          <w:sz w:val="24"/>
          <w:szCs w:val="24"/>
          <w:lang w:val="ru-RU" w:eastAsia="en-US"/>
        </w:rPr>
      </w:pPr>
      <w:bookmarkStart w:id="52" w:name="107342"/>
      <w:bookmarkEnd w:id="52"/>
    </w:p>
    <w:p>
      <w:pPr>
        <w:spacing w:line="360" w:lineRule="auto"/>
        <w:ind w:left="2329" w:right="2374"/>
        <w:rPr>
          <w:rFonts w:ascii="Times New Roman" w:hAnsi="Times New Roman" w:eastAsia="Times New Roman" w:cs="Times New Roman"/>
          <w:b/>
          <w:sz w:val="24"/>
          <w:szCs w:val="24"/>
          <w:lang w:val="ru-RU" w:eastAsia="en-US"/>
        </w:rPr>
      </w:pPr>
    </w:p>
    <w:p>
      <w:bookmarkStart w:id="53" w:name="_GoBack"/>
      <w:bookmarkEnd w:id="53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5473E"/>
    <w:rsid w:val="29E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2023-09-17T20:09:00Z</dcterms:created>
  <dc:creator>Кристина Эрнст</dc:creator>
  <cp:lastModifiedBy>Кристина Эрнст</cp:lastModifiedBy>
  <dcterms:modified xsi:type="dcterms:W3CDTF">2023-09-17T20:10:56Z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3E0E08364F794D9DA1F0354F51F458EC_11</vt:lpwstr>
  </property>
</Properties>
</file>