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/>
        <w:rPr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/>
        <w:ind w:left="878" w:leftChars="399" w:right="810" w:rightChars="368" w:firstLine="0" w:firstLineChars="0"/>
        <w:jc w:val="center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/>
        <w:ind w:left="878" w:leftChars="399" w:right="810" w:rightChars="368" w:firstLine="0" w:firstLineChars="0"/>
        <w:jc w:val="center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«Карабихская основная школа»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/>
        <w:ind w:left="878" w:leftChars="399" w:right="810" w:rightChars="368" w:firstLine="0" w:firstLineChars="0"/>
        <w:jc w:val="center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/>
        <w:ind w:left="878" w:leftChars="399" w:right="810" w:rightChars="368" w:firstLine="0" w:firstLineChars="0"/>
        <w:jc w:val="center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(МОУ Карабихская ОШ ЯМР)</w:t>
      </w:r>
    </w:p>
    <w:p>
      <w:pPr>
        <w:spacing w:after="0"/>
        <w:ind w:left="878" w:leftChars="399" w:right="810" w:rightChars="368" w:firstLine="0" w:firstLineChars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/>
        <w:ind w:left="878" w:leftChars="399" w:right="810" w:rightChars="368" w:firstLine="0" w:firstLineChars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/>
        <w:ind w:left="878" w:leftChars="399" w:right="810" w:rightChars="368" w:firstLine="0" w:firstLineChars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/>
        <w:ind w:left="878" w:leftChars="399" w:right="810" w:rightChars="368" w:firstLine="0" w:firstLineChars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ПРИКАЗ</w:t>
      </w:r>
    </w:p>
    <w:p>
      <w:pPr>
        <w:spacing w:after="0"/>
        <w:ind w:left="878" w:leftChars="399" w:right="810" w:rightChars="368" w:firstLine="0" w:firstLineChars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/>
        <w:ind w:left="878" w:leftChars="399" w:right="810" w:rightChars="368" w:firstLine="0" w:firstLineChars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/>
        <w:ind w:left="878" w:leftChars="399" w:right="810" w:rightChars="368" w:firstLine="0" w:firstLineChars="0"/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от «</w:t>
      </w:r>
      <w:r>
        <w:rPr>
          <w:rFonts w:hint="default" w:cs="Times New Roman"/>
          <w:b/>
          <w:sz w:val="24"/>
          <w:szCs w:val="24"/>
          <w:lang w:val="en-US" w:eastAsia="ru-RU"/>
        </w:rPr>
        <w:t>07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cs="Times New Roman"/>
          <w:b/>
          <w:sz w:val="24"/>
          <w:szCs w:val="24"/>
          <w:lang w:eastAsia="ru-RU"/>
        </w:rPr>
        <w:t>июня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г.                                 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3</w:t>
      </w:r>
      <w:r>
        <w:rPr>
          <w:rFonts w:hint="default" w:cs="Times New Roman"/>
          <w:b/>
          <w:sz w:val="24"/>
          <w:szCs w:val="24"/>
          <w:lang w:val="en-US" w:eastAsia="ru-RU"/>
        </w:rPr>
        <w:t>31</w:t>
      </w:r>
    </w:p>
    <w:p>
      <w:pPr>
        <w:spacing w:line="240" w:lineRule="auto"/>
        <w:ind w:left="878" w:leftChars="399" w:right="810" w:rightChars="368" w:firstLine="0" w:firstLineChars="0"/>
        <w:rPr>
          <w:rFonts w:hAnsi="Times New Roman" w:cs="Times New Roman"/>
          <w:b/>
          <w:bCs/>
          <w:color w:val="000000"/>
          <w:sz w:val="24"/>
          <w:szCs w:val="24"/>
        </w:rPr>
      </w:pPr>
    </w:p>
    <w:p>
      <w:pPr>
        <w:spacing w:line="240" w:lineRule="auto"/>
        <w:ind w:left="878" w:leftChars="399" w:right="810" w:rightChars="368" w:firstLine="0" w:firstLineChars="0"/>
        <w:jc w:val="both"/>
        <w:rPr>
          <w:rFonts w:hint="default" w:hAnsi="Times New Roman"/>
          <w:b/>
          <w:bCs/>
          <w:color w:val="000000"/>
          <w:sz w:val="24"/>
          <w:szCs w:val="24"/>
        </w:rPr>
      </w:pPr>
      <w:r>
        <w:rPr>
          <w:rFonts w:hint="default"/>
          <w:b/>
          <w:bCs/>
          <w:color w:val="000000"/>
          <w:sz w:val="24"/>
          <w:szCs w:val="24"/>
          <w:lang w:val="ru-RU"/>
        </w:rPr>
        <w:t xml:space="preserve">Об утверждении </w:t>
      </w:r>
      <w:bookmarkStart w:id="0" w:name="_GoBack"/>
      <w:r>
        <w:rPr>
          <w:rFonts w:hint="default" w:hAnsi="Times New Roman"/>
          <w:b/>
          <w:bCs/>
          <w:color w:val="000000"/>
          <w:sz w:val="24"/>
          <w:szCs w:val="24"/>
        </w:rPr>
        <w:t>План</w:t>
      </w:r>
      <w:r>
        <w:rPr>
          <w:rFonts w:hint="default"/>
          <w:b/>
          <w:bCs/>
          <w:color w:val="000000"/>
          <w:sz w:val="24"/>
          <w:szCs w:val="24"/>
          <w:lang w:val="ru-RU"/>
        </w:rPr>
        <w:t>а</w:t>
      </w:r>
      <w:r>
        <w:rPr>
          <w:rFonts w:hint="default" w:hAnsi="Times New Roman"/>
          <w:b/>
          <w:bCs/>
          <w:color w:val="000000"/>
          <w:sz w:val="24"/>
          <w:szCs w:val="24"/>
        </w:rPr>
        <w:t xml:space="preserve"> мероприятий (дорожная карта)</w:t>
      </w:r>
    </w:p>
    <w:p>
      <w:pPr>
        <w:spacing w:line="240" w:lineRule="auto"/>
        <w:ind w:left="878" w:leftChars="399" w:right="810" w:rightChars="368" w:firstLine="0" w:firstLineChars="0"/>
        <w:jc w:val="both"/>
        <w:rPr>
          <w:rFonts w:hint="default" w:hAnsi="Times New Roman"/>
          <w:b/>
          <w:bCs/>
          <w:color w:val="000000"/>
          <w:sz w:val="24"/>
          <w:szCs w:val="24"/>
        </w:rPr>
      </w:pPr>
      <w:r>
        <w:rPr>
          <w:rFonts w:hint="default" w:hAnsi="Times New Roman"/>
          <w:b/>
          <w:bCs/>
          <w:color w:val="000000"/>
          <w:sz w:val="24"/>
          <w:szCs w:val="24"/>
        </w:rPr>
        <w:t>по созданию и обеспечению функционирования</w:t>
      </w:r>
      <w:bookmarkEnd w:id="0"/>
      <w:r>
        <w:rPr>
          <w:rFonts w:hint="default" w:hAnsi="Times New Roman"/>
          <w:b/>
          <w:bCs/>
          <w:color w:val="000000"/>
          <w:sz w:val="24"/>
          <w:szCs w:val="24"/>
        </w:rPr>
        <w:t xml:space="preserve"> центра </w:t>
      </w:r>
    </w:p>
    <w:p>
      <w:pPr>
        <w:spacing w:line="240" w:lineRule="auto"/>
        <w:ind w:left="878" w:leftChars="399" w:right="810" w:rightChars="368" w:firstLine="0" w:firstLineChars="0"/>
        <w:jc w:val="both"/>
        <w:rPr>
          <w:rFonts w:hint="default" w:hAnsi="Times New Roman"/>
          <w:b/>
          <w:bCs/>
          <w:color w:val="000000"/>
          <w:sz w:val="24"/>
          <w:szCs w:val="24"/>
        </w:rPr>
      </w:pPr>
      <w:r>
        <w:rPr>
          <w:rFonts w:hint="default" w:hAnsi="Times New Roman"/>
          <w:b/>
          <w:bCs/>
          <w:color w:val="000000"/>
          <w:sz w:val="24"/>
          <w:szCs w:val="24"/>
        </w:rPr>
        <w:t xml:space="preserve">образования естественно-научной и технологической </w:t>
      </w:r>
    </w:p>
    <w:p>
      <w:pPr>
        <w:spacing w:line="240" w:lineRule="auto"/>
        <w:ind w:left="878" w:leftChars="399" w:right="810" w:rightChars="368" w:firstLine="0" w:firstLineChars="0"/>
        <w:jc w:val="both"/>
        <w:rPr>
          <w:rFonts w:hint="default" w:hAnsi="Times New Roman"/>
          <w:b/>
          <w:bCs/>
          <w:color w:val="000000"/>
          <w:sz w:val="24"/>
          <w:szCs w:val="24"/>
        </w:rPr>
      </w:pPr>
      <w:r>
        <w:rPr>
          <w:rFonts w:hint="default" w:hAnsi="Times New Roman"/>
          <w:b/>
          <w:bCs/>
          <w:color w:val="000000"/>
          <w:sz w:val="24"/>
          <w:szCs w:val="24"/>
        </w:rPr>
        <w:t>направленностей «Точка</w:t>
      </w:r>
      <w:r>
        <w:rPr>
          <w:rFonts w:hint="default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int="default" w:hAnsi="Times New Roman"/>
          <w:b/>
          <w:bCs/>
          <w:color w:val="000000"/>
          <w:sz w:val="24"/>
          <w:szCs w:val="24"/>
        </w:rPr>
        <w:t>роста»</w:t>
      </w:r>
    </w:p>
    <w:p>
      <w:pPr>
        <w:spacing w:line="240" w:lineRule="auto"/>
        <w:ind w:left="878" w:leftChars="399" w:right="810" w:rightChars="368" w:firstLine="0" w:firstLineChars="0"/>
        <w:jc w:val="both"/>
        <w:rPr>
          <w:rFonts w:hint="default" w:hAnsi="Times New Roman"/>
          <w:b w:val="0"/>
          <w:bCs w:val="0"/>
          <w:color w:val="000000"/>
          <w:sz w:val="24"/>
          <w:szCs w:val="24"/>
        </w:rPr>
      </w:pPr>
    </w:p>
    <w:p>
      <w:pPr>
        <w:spacing w:line="240" w:lineRule="auto"/>
        <w:ind w:left="878" w:leftChars="399" w:right="810" w:rightChars="368" w:firstLine="0" w:firstLineChars="0"/>
        <w:jc w:val="both"/>
        <w:rPr>
          <w:rFonts w:hint="default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/>
          <w:b w:val="0"/>
          <w:bCs w:val="0"/>
          <w:color w:val="000000"/>
          <w:sz w:val="24"/>
          <w:szCs w:val="24"/>
          <w:lang w:val="ru-RU"/>
        </w:rPr>
        <w:t>В</w:t>
      </w:r>
      <w:r>
        <w:rPr>
          <w:rFonts w:hint="default" w:hAnsi="Times New Roman"/>
          <w:b w:val="0"/>
          <w:bCs w:val="0"/>
          <w:color w:val="000000"/>
          <w:sz w:val="24"/>
          <w:szCs w:val="24"/>
        </w:rPr>
        <w:t xml:space="preserve"> рамках федерального проекта «Современная школа» национального проекта «Образование»</w:t>
      </w:r>
      <w:r>
        <w:rPr>
          <w:rFonts w:hint="default"/>
          <w:b w:val="0"/>
          <w:bCs w:val="0"/>
          <w:color w:val="000000"/>
          <w:sz w:val="24"/>
          <w:szCs w:val="24"/>
          <w:lang w:val="ru-RU"/>
        </w:rPr>
        <w:t>, на основании Письма Минпросвещения России от 31.05.2022 № ТВ-977/02 «О направлении методических рекомендаций «Точка роста» Приложение «Методические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Переченя общеобразовательных организаций, на базе которых планируется создание и функционирование центров образования естественно-научной и технологической направленностей «Точка роста» в 2023 году в рамках федерального проекта «Современная школа» национального проекта «Образование» в Ярославской области (утвержден приказом департамента образования Ярославской области от 06.12.2022 № 459/01-03), в связи с созданием в МОУ Карабихская ОШ ЯМР Центра образования естественно-научной и технологической направленностей «Точка роста» в 2023 году</w:t>
      </w:r>
    </w:p>
    <w:p>
      <w:pPr>
        <w:spacing w:line="240" w:lineRule="auto"/>
        <w:ind w:left="878" w:leftChars="399" w:right="810" w:rightChars="368" w:firstLine="0" w:firstLineChars="0"/>
        <w:jc w:val="both"/>
        <w:rPr>
          <w:rFonts w:hint="default" w:hAnsi="Times New Roman"/>
          <w:b/>
          <w:bCs/>
          <w:color w:val="000000"/>
          <w:sz w:val="24"/>
          <w:szCs w:val="24"/>
        </w:rPr>
      </w:pPr>
    </w:p>
    <w:p>
      <w:pPr>
        <w:spacing w:line="240" w:lineRule="auto"/>
        <w:ind w:left="878" w:leftChars="399" w:right="810" w:rightChars="368" w:firstLine="0" w:firstLineChars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ind w:left="878" w:leftChars="399" w:right="810" w:rightChars="368" w:firstLine="0" w:firstLineChars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100" w:line="240" w:lineRule="auto"/>
        <w:ind w:left="878" w:leftChars="399" w:right="810" w:rightChars="368" w:firstLine="0" w:firstLineChars="0"/>
        <w:jc w:val="both"/>
        <w:textAlignment w:val="auto"/>
        <w:rPr>
          <w:rFonts w:hAnsi="Times New Roman" w:cs="Times New Roman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  <w:lang w:val="ru-RU"/>
        </w:rPr>
        <w:t>Утвердить План мероприятий (дорожная карта) по созданию и обеспечению функционирования центра образования естественно-научной и технологической направленностей «Точка роста» в МОУ Карабихская ОШ ЯМР (Приложение №1).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100" w:line="240" w:lineRule="auto"/>
        <w:ind w:left="878" w:leftChars="399" w:right="810" w:rightChars="368" w:firstLine="0" w:firstLineChars="0"/>
        <w:jc w:val="both"/>
        <w:textAlignment w:val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 исполнением приказа оставляю за собой.</w:t>
      </w:r>
    </w:p>
    <w:p>
      <w:pPr>
        <w:spacing w:after="0" w:line="360" w:lineRule="auto"/>
        <w:ind w:left="878" w:leftChars="399" w:right="810" w:rightChars="368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ind w:left="878" w:leftChars="399" w:right="810" w:rightChars="368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ind w:left="878" w:leftChars="399" w:right="810" w:rightChars="368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                                           К.Ю. Эрнст</w:t>
      </w:r>
    </w:p>
    <w:p>
      <w:pPr>
        <w:pStyle w:val="6"/>
        <w:spacing w:before="1"/>
        <w:ind w:right="1263"/>
        <w:jc w:val="both"/>
        <w:sectPr>
          <w:type w:val="continuous"/>
          <w:pgSz w:w="11910" w:h="16840"/>
          <w:pgMar w:top="140" w:right="280" w:bottom="600" w:left="480" w:header="720" w:footer="720" w:gutter="0"/>
          <w:cols w:space="720" w:num="1"/>
        </w:sectPr>
      </w:pPr>
    </w:p>
    <w:p>
      <w:pPr>
        <w:pStyle w:val="6"/>
        <w:spacing w:before="1"/>
        <w:ind w:left="808" w:right="1263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</w:t>
      </w:r>
      <w:r>
        <w:rPr>
          <w:rFonts w:hint="default"/>
          <w:sz w:val="24"/>
          <w:szCs w:val="24"/>
          <w:lang w:val="ru-RU"/>
        </w:rPr>
        <w:t xml:space="preserve"> №1 к приказу </w:t>
      </w:r>
    </w:p>
    <w:p>
      <w:pPr>
        <w:pStyle w:val="6"/>
        <w:spacing w:before="1"/>
        <w:ind w:left="808" w:right="1263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№ 331 от 07.06.2023 года</w:t>
      </w:r>
    </w:p>
    <w:p>
      <w:pPr>
        <w:pStyle w:val="6"/>
        <w:spacing w:before="1"/>
        <w:ind w:left="808" w:right="1263"/>
        <w:jc w:val="right"/>
        <w:rPr>
          <w:rFonts w:hint="default"/>
          <w:sz w:val="24"/>
          <w:szCs w:val="24"/>
          <w:lang w:val="ru-RU"/>
        </w:rPr>
      </w:pPr>
    </w:p>
    <w:p>
      <w:pPr>
        <w:pStyle w:val="6"/>
        <w:spacing w:before="1"/>
        <w:ind w:left="808" w:right="1263"/>
        <w:jc w:val="center"/>
      </w:pPr>
      <w:r>
        <w:rPr>
          <w:lang w:val="ru-RU"/>
        </w:rPr>
        <w:t>Пл</w:t>
      </w:r>
      <w:r>
        <w:t>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(дорожная</w:t>
      </w:r>
      <w:r>
        <w:rPr>
          <w:spacing w:val="-4"/>
        </w:rPr>
        <w:t xml:space="preserve"> </w:t>
      </w:r>
      <w:r>
        <w:t>карта)</w:t>
      </w:r>
    </w:p>
    <w:p>
      <w:pPr>
        <w:pStyle w:val="6"/>
        <w:spacing w:before="26" w:line="259" w:lineRule="auto"/>
        <w:ind w:left="808" w:right="1274"/>
        <w:jc w:val="center"/>
      </w:pPr>
      <w:r>
        <w:rPr>
          <w:lang w:val="ru-RU"/>
        </w:rPr>
        <w:t>п</w:t>
      </w:r>
      <w:r>
        <w:t>о</w:t>
      </w:r>
      <w:r>
        <w:rPr>
          <w:rFonts w:hint="default"/>
          <w:lang w:val="ru-RU"/>
        </w:rPr>
        <w:t xml:space="preserve"> созданию и</w:t>
      </w:r>
      <w:r>
        <w:t xml:space="preserve"> </w:t>
      </w:r>
      <w:r>
        <w:rPr>
          <w:lang w:val="ru-RU"/>
        </w:rPr>
        <w:t>обеспечению</w:t>
      </w:r>
      <w:r>
        <w:rPr>
          <w:rFonts w:hint="default"/>
          <w:lang w:val="ru-RU"/>
        </w:rPr>
        <w:t xml:space="preserve"> </w:t>
      </w:r>
      <w:r>
        <w:t>функционировани</w:t>
      </w:r>
      <w:r>
        <w:rPr>
          <w:lang w:val="ru-RU"/>
        </w:rPr>
        <w:t>я</w:t>
      </w:r>
      <w:r>
        <w:t xml:space="preserve"> центра образования естественно-научной и технологической направленностей «Точка</w:t>
      </w:r>
      <w:r>
        <w:rPr>
          <w:rFonts w:hint="default"/>
          <w:spacing w:val="-67"/>
          <w:lang w:val="ru-RU"/>
        </w:rPr>
        <w:t xml:space="preserve">                                </w:t>
      </w:r>
      <w:r>
        <w:t>роста»</w:t>
      </w:r>
      <w:r>
        <w:rPr>
          <w:rFonts w:hint="default"/>
          <w:lang w:val="ru-RU"/>
        </w:rPr>
        <w:t xml:space="preserve"> в МОУ Карабихская ОШ ЯМР</w:t>
      </w:r>
    </w:p>
    <w:p>
      <w:pPr>
        <w:pStyle w:val="6"/>
        <w:spacing w:line="256" w:lineRule="auto"/>
        <w:ind w:left="5890" w:right="5980" w:rightChars="0"/>
        <w:jc w:val="center"/>
      </w:pPr>
      <w:r>
        <w:t>(далее – Центр «Точка роста»)</w:t>
      </w:r>
      <w:r>
        <w:rPr>
          <w:spacing w:val="-67"/>
        </w:rPr>
        <w:t xml:space="preserve"> </w:t>
      </w:r>
    </w:p>
    <w:p>
      <w:pPr>
        <w:spacing w:line="171" w:lineRule="exact"/>
        <w:ind w:left="808" w:right="1267"/>
        <w:jc w:val="center"/>
        <w:rPr>
          <w:sz w:val="18"/>
        </w:rPr>
      </w:pPr>
      <w:r>
        <w:rPr>
          <w:sz w:val="18"/>
        </w:rPr>
        <w:t>название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общеобразовательной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spacing w:before="4"/>
        <w:rPr>
          <w:sz w:val="20"/>
        </w:r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67" w:type="dxa"/>
          </w:tcPr>
          <w:p>
            <w:pPr>
              <w:pStyle w:val="9"/>
              <w:spacing w:line="304" w:lineRule="exact"/>
              <w:ind w:left="22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971" w:type="dxa"/>
          </w:tcPr>
          <w:p>
            <w:pPr>
              <w:pStyle w:val="9"/>
              <w:spacing w:line="304" w:lineRule="exact"/>
              <w:ind w:left="8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51" w:type="dxa"/>
          </w:tcPr>
          <w:p>
            <w:pPr>
              <w:pStyle w:val="9"/>
              <w:spacing w:line="304" w:lineRule="exact"/>
              <w:ind w:left="755" w:right="743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542" w:type="dxa"/>
          </w:tcPr>
          <w:p>
            <w:pPr>
              <w:pStyle w:val="9"/>
              <w:spacing w:line="304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4483" w:type="dxa"/>
          </w:tcPr>
          <w:p>
            <w:pPr>
              <w:pStyle w:val="9"/>
              <w:spacing w:line="304" w:lineRule="exact"/>
              <w:ind w:left="0" w:right="1644"/>
              <w:jc w:val="right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4147" w:type="dxa"/>
            <w:gridSpan w:val="4"/>
          </w:tcPr>
          <w:p>
            <w:pPr>
              <w:pStyle w:val="9"/>
              <w:spacing w:line="301" w:lineRule="exact"/>
              <w:ind w:left="312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распорядительной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71" w:type="dxa"/>
          </w:tcPr>
          <w:p>
            <w:pPr>
              <w:pStyle w:val="9"/>
              <w:ind w:left="107" w:right="494"/>
              <w:rPr>
                <w:sz w:val="28"/>
              </w:rPr>
            </w:pPr>
            <w:r>
              <w:rPr>
                <w:sz w:val="28"/>
              </w:rPr>
              <w:t>Приказ о назначении 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 роста» или внесение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в Приказ о назначении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ind w:left="0" w:right="29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ind w:left="110" w:right="319"/>
              <w:rPr>
                <w:sz w:val="28"/>
              </w:rPr>
            </w:pPr>
            <w:r>
              <w:rPr>
                <w:sz w:val="28"/>
              </w:rPr>
              <w:t>Приказ вступил в силу, размещен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 и</w:t>
            </w:r>
          </w:p>
          <w:p>
            <w:pPr>
              <w:pStyle w:val="9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стенде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>
            <w:pPr>
              <w:pStyle w:val="9"/>
              <w:ind w:left="107" w:right="597"/>
              <w:rPr>
                <w:sz w:val="28"/>
              </w:rPr>
            </w:pPr>
            <w:r>
              <w:rPr>
                <w:sz w:val="28"/>
              </w:rPr>
              <w:t>мероприятий (дорожной карты)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>
            <w:pPr>
              <w:pStyle w:val="9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right="21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>
            <w:pPr>
              <w:pStyle w:val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4483" w:type="dxa"/>
          </w:tcPr>
          <w:p>
            <w:pPr>
              <w:pStyle w:val="9"/>
              <w:ind w:left="110" w:right="319"/>
              <w:rPr>
                <w:sz w:val="28"/>
              </w:rPr>
            </w:pPr>
            <w:r>
              <w:rPr>
                <w:sz w:val="28"/>
              </w:rPr>
              <w:t>Приказ вступил в силу, размещен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971" w:type="dxa"/>
          </w:tcPr>
          <w:p>
            <w:pPr>
              <w:pStyle w:val="9"/>
              <w:ind w:left="107" w:right="553"/>
              <w:rPr>
                <w:sz w:val="28"/>
              </w:rPr>
            </w:pPr>
            <w:r>
              <w:rPr>
                <w:sz w:val="28"/>
              </w:rPr>
              <w:t>Приказ о внесении изменений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>
            <w:pPr>
              <w:pStyle w:val="9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>
            <w:pPr>
              <w:pStyle w:val="9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4483" w:type="dxa"/>
          </w:tcPr>
          <w:p>
            <w:pPr>
              <w:pStyle w:val="9"/>
              <w:ind w:left="110" w:right="319"/>
              <w:rPr>
                <w:sz w:val="28"/>
              </w:rPr>
            </w:pPr>
            <w:r>
              <w:rPr>
                <w:sz w:val="28"/>
              </w:rPr>
              <w:t>Приказ вступил в силу, размещен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971" w:type="dxa"/>
          </w:tcPr>
          <w:p>
            <w:pPr>
              <w:pStyle w:val="9"/>
              <w:spacing w:line="242" w:lineRule="auto"/>
              <w:ind w:left="107" w:right="1028"/>
              <w:rPr>
                <w:sz w:val="28"/>
              </w:rPr>
            </w:pPr>
            <w:r>
              <w:rPr>
                <w:sz w:val="28"/>
              </w:rPr>
              <w:t>Приказ назначении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>
            <w:pPr>
              <w:pStyle w:val="9"/>
              <w:ind w:left="107" w:right="167"/>
              <w:rPr>
                <w:sz w:val="28"/>
              </w:rPr>
            </w:pPr>
            <w:r>
              <w:rPr>
                <w:sz w:val="28"/>
              </w:rPr>
              <w:t>хранение оборудования и определении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ind w:left="0" w:right="29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0" w:right="1641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</w:p>
          <w:p>
            <w:pPr>
              <w:pStyle w:val="9"/>
              <w:spacing w:line="322" w:lineRule="exact"/>
              <w:ind w:left="107" w:right="111"/>
              <w:rPr>
                <w:sz w:val="28"/>
              </w:rPr>
            </w:pPr>
            <w:r>
              <w:rPr>
                <w:sz w:val="28"/>
              </w:rPr>
              <w:t>назначении ответственного за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ind w:left="0" w:right="29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0" w:right="1641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</w:tbl>
    <w:p>
      <w:pPr>
        <w:spacing w:line="315" w:lineRule="exact"/>
        <w:jc w:val="right"/>
        <w:rPr>
          <w:sz w:val="28"/>
        </w:rPr>
        <w:sectPr>
          <w:pgSz w:w="16840" w:h="11910" w:orient="landscape"/>
          <w:pgMar w:top="482" w:right="140" w:bottom="278" w:left="600" w:header="720" w:footer="720" w:gutter="0"/>
          <w:paperSrc/>
          <w:cols w:space="0" w:num="1"/>
          <w:rtlGutter w:val="0"/>
          <w:docGrid w:linePitch="0" w:charSpace="0"/>
        </w:sect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151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4483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971" w:type="dxa"/>
          </w:tcPr>
          <w:p>
            <w:pPr>
              <w:pStyle w:val="9"/>
              <w:ind w:left="107" w:right="419"/>
              <w:rPr>
                <w:sz w:val="28"/>
              </w:rPr>
            </w:pPr>
            <w:r>
              <w:rPr>
                <w:sz w:val="28"/>
              </w:rPr>
              <w:t>Разработка и утверждение штатного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Штатное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4971" w:type="dxa"/>
          </w:tcPr>
          <w:p>
            <w:pPr>
              <w:pStyle w:val="9"/>
              <w:ind w:left="107" w:right="458"/>
              <w:rPr>
                <w:sz w:val="28"/>
              </w:rPr>
            </w:pPr>
            <w:r>
              <w:rPr>
                <w:sz w:val="28"/>
              </w:rPr>
              <w:t>Внесение изменений в должностные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ind w:left="110" w:right="1254"/>
              <w:rPr>
                <w:sz w:val="28"/>
              </w:rPr>
            </w:pPr>
            <w:r>
              <w:rPr>
                <w:sz w:val="28"/>
              </w:rPr>
              <w:t>Внесены изменения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>
            <w:pPr>
              <w:pStyle w:val="9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7" w:hRule="atLeast"/>
        </w:trPr>
        <w:tc>
          <w:tcPr>
            <w:tcW w:w="1167" w:type="dxa"/>
          </w:tcPr>
          <w:p>
            <w:pPr>
              <w:pStyle w:val="9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4971" w:type="dxa"/>
          </w:tcPr>
          <w:p>
            <w:pPr>
              <w:pStyle w:val="9"/>
              <w:ind w:left="107" w:right="733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СОО: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1"/>
              </w:tabs>
              <w:ind w:right="1104" w:firstLine="0"/>
              <w:rPr>
                <w:sz w:val="28"/>
              </w:rPr>
            </w:pPr>
            <w:r>
              <w:rPr>
                <w:sz w:val="28"/>
              </w:rPr>
              <w:t>целевой раздел (планируемые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результаты);</w:t>
            </w:r>
          </w:p>
          <w:p>
            <w:pPr>
              <w:pStyle w:val="9"/>
              <w:spacing w:before="5"/>
              <w:ind w:left="0"/>
              <w:rPr>
                <w:sz w:val="27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1"/>
              </w:tabs>
              <w:spacing w:line="242" w:lineRule="auto"/>
              <w:ind w:right="394" w:firstLine="0"/>
              <w:rPr>
                <w:sz w:val="28"/>
              </w:rPr>
            </w:pPr>
            <w:r>
              <w:rPr>
                <w:sz w:val="28"/>
              </w:rPr>
              <w:t>содержательный раздел (программа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формирования/развития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>
            <w:pPr>
              <w:pStyle w:val="9"/>
              <w:ind w:left="107" w:right="233"/>
              <w:rPr>
                <w:sz w:val="28"/>
              </w:rPr>
            </w:pPr>
            <w:r>
              <w:rPr>
                <w:sz w:val="28"/>
              </w:rPr>
              <w:t>обучающихся; программы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курсов и 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деятельности; 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>
            <w:pPr>
              <w:pStyle w:val="9"/>
              <w:spacing w:before="5"/>
              <w:ind w:left="0"/>
              <w:rPr>
                <w:sz w:val="27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1"/>
              </w:tabs>
              <w:ind w:right="173" w:firstLine="0"/>
              <w:rPr>
                <w:sz w:val="28"/>
              </w:rPr>
            </w:pPr>
            <w:r>
              <w:rPr>
                <w:sz w:val="28"/>
              </w:rPr>
              <w:t>организационный раздел (учебный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 план внеурочной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календарный учебный график,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(кадровые</w:t>
            </w:r>
          </w:p>
          <w:p>
            <w:pPr>
              <w:pStyle w:val="9"/>
              <w:spacing w:line="320" w:lineRule="atLeast"/>
              <w:ind w:left="107" w:right="1721"/>
              <w:rPr>
                <w:sz w:val="28"/>
              </w:rPr>
            </w:pPr>
            <w:r>
              <w:rPr>
                <w:sz w:val="28"/>
              </w:rPr>
              <w:t>условия,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условия))</w:t>
            </w:r>
          </w:p>
        </w:tc>
        <w:tc>
          <w:tcPr>
            <w:tcW w:w="2151" w:type="dxa"/>
          </w:tcPr>
          <w:p>
            <w:pPr>
              <w:pStyle w:val="9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01.09.2023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21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физика,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химия, 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483" w:type="dxa"/>
          </w:tcPr>
          <w:p>
            <w:pPr>
              <w:pStyle w:val="9"/>
              <w:ind w:left="110" w:right="111"/>
              <w:rPr>
                <w:sz w:val="28"/>
              </w:rPr>
            </w:pPr>
            <w:r>
              <w:rPr>
                <w:sz w:val="28"/>
              </w:rPr>
              <w:t>Утверждены изменения в 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>
            <w:pPr>
              <w:pStyle w:val="9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числе:</w:t>
            </w:r>
          </w:p>
          <w:p>
            <w:pPr>
              <w:pStyle w:val="9"/>
              <w:ind w:left="110" w:right="226"/>
              <w:rPr>
                <w:sz w:val="28"/>
              </w:rPr>
            </w:pPr>
            <w:r>
              <w:rPr>
                <w:sz w:val="28"/>
              </w:rPr>
              <w:t>утверждены рабочие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учебным предметам, курсам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9"/>
              <w:ind w:left="110" w:right="743"/>
              <w:rPr>
                <w:sz w:val="28"/>
              </w:rPr>
            </w:pPr>
            <w:r>
              <w:rPr>
                <w:sz w:val="28"/>
              </w:rPr>
              <w:t>соответствии с требованиями,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ОО.</w:t>
            </w:r>
          </w:p>
          <w:p>
            <w:pPr>
              <w:pStyle w:val="9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СОО,</w:t>
            </w:r>
          </w:p>
          <w:p>
            <w:pPr>
              <w:pStyle w:val="9"/>
              <w:ind w:left="110" w:right="191"/>
              <w:rPr>
                <w:sz w:val="28"/>
              </w:rPr>
            </w:pPr>
            <w:r>
              <w:rPr>
                <w:sz w:val="28"/>
              </w:rPr>
              <w:t>рабочие программы размещены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4147" w:type="dxa"/>
            <w:gridSpan w:val="4"/>
          </w:tcPr>
          <w:p>
            <w:pPr>
              <w:pStyle w:val="9"/>
              <w:spacing w:line="304" w:lineRule="exact"/>
              <w:ind w:left="450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Финансово-хозяйственная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0" w:right="395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>
            <w:pPr>
              <w:pStyle w:val="9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>
            <w:pPr>
              <w:pStyle w:val="9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</w:p>
          <w:p>
            <w:pPr>
              <w:pStyle w:val="9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0" w:right="395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>
            <w:pPr>
              <w:pStyle w:val="9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Создание и ведение журнала учета</w:t>
            </w:r>
          </w:p>
        </w:tc>
      </w:tr>
    </w:tbl>
    <w:p>
      <w:pPr>
        <w:spacing w:line="315" w:lineRule="exact"/>
        <w:rPr>
          <w:sz w:val="28"/>
        </w:rPr>
        <w:sectPr>
          <w:pgSz w:w="16840" w:h="11910" w:orient="landscape"/>
          <w:pgMar w:top="482" w:right="140" w:bottom="278" w:left="600" w:header="720" w:footer="720" w:gutter="0"/>
          <w:paperSrc/>
          <w:cols w:space="0" w:num="1"/>
          <w:rtlGutter w:val="0"/>
          <w:docGrid w:linePitch="0" w:charSpace="0"/>
        </w:sect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4147" w:type="dxa"/>
            <w:gridSpan w:val="4"/>
          </w:tcPr>
          <w:p>
            <w:pPr>
              <w:pStyle w:val="9"/>
              <w:spacing w:line="301" w:lineRule="exact"/>
              <w:ind w:left="501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утверждение:</w:t>
            </w:r>
          </w:p>
          <w:p>
            <w:pPr>
              <w:pStyle w:val="9"/>
              <w:ind w:left="107" w:right="979"/>
              <w:rPr>
                <w:sz w:val="28"/>
              </w:rPr>
            </w:pPr>
            <w:r>
              <w:rPr>
                <w:sz w:val="28"/>
              </w:rPr>
              <w:t>- режима работы 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>
            <w:pPr>
              <w:pStyle w:val="9"/>
              <w:spacing w:before="1"/>
              <w:ind w:left="107" w:right="514"/>
              <w:rPr>
                <w:sz w:val="28"/>
              </w:rPr>
            </w:pPr>
            <w:r>
              <w:rPr>
                <w:sz w:val="28"/>
              </w:rPr>
              <w:t>-расписания занятий Центра «Точка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>
            <w:pPr>
              <w:pStyle w:val="9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-графика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>
            <w:pPr>
              <w:pStyle w:val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278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>
            <w:pPr>
              <w:pStyle w:val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4483" w:type="dxa"/>
          </w:tcPr>
          <w:p>
            <w:pPr>
              <w:pStyle w:val="9"/>
              <w:ind w:left="110" w:right="509"/>
              <w:rPr>
                <w:sz w:val="28"/>
              </w:rPr>
            </w:pPr>
            <w:r>
              <w:rPr>
                <w:sz w:val="28"/>
              </w:rPr>
              <w:t>Приказ об утверждении режима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>
            <w:pPr>
              <w:pStyle w:val="9"/>
              <w:ind w:left="110" w:right="1222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размещены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971" w:type="dxa"/>
          </w:tcPr>
          <w:p>
            <w:pPr>
              <w:pStyle w:val="9"/>
              <w:ind w:left="107" w:right="342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естественно-научной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 направленности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 персонифицированного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>
            <w:pPr>
              <w:pStyle w:val="9"/>
              <w:spacing w:line="322" w:lineRule="exact"/>
              <w:ind w:left="107" w:right="2292"/>
              <w:rPr>
                <w:sz w:val="28"/>
              </w:rPr>
            </w:pPr>
            <w:r>
              <w:rPr>
                <w:sz w:val="28"/>
              </w:rPr>
              <w:t>Ярославской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fldChar w:fldCharType="begin"/>
            </w:r>
            <w:r>
              <w:instrText xml:space="preserve"> HYPERLINK "https://yar.pfdo.ru/" \h </w:instrText>
            </w:r>
            <w:r>
              <w:fldChar w:fldCharType="separate"/>
            </w:r>
            <w:r>
              <w:rPr>
                <w:color w:val="0462C1"/>
                <w:sz w:val="28"/>
                <w:u w:val="single" w:color="0462C1"/>
              </w:rPr>
              <w:t>https://yar.pfdo.ru</w:t>
            </w:r>
            <w:r>
              <w:rPr>
                <w:color w:val="0462C1"/>
                <w:sz w:val="28"/>
                <w:u w:val="single" w:color="0462C1"/>
              </w:rPr>
              <w:fldChar w:fldCharType="end"/>
            </w:r>
            <w:r>
              <w:rPr>
                <w:sz w:val="28"/>
              </w:rPr>
              <w:t>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 августа</w:t>
            </w:r>
          </w:p>
          <w:p>
            <w:pPr>
              <w:pStyle w:val="9"/>
              <w:spacing w:before="2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39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483" w:type="dxa"/>
          </w:tcPr>
          <w:p>
            <w:pPr>
              <w:pStyle w:val="9"/>
              <w:spacing w:line="242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Программы размещены на сайте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ПФДО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7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971" w:type="dxa"/>
          </w:tcPr>
          <w:p>
            <w:pPr>
              <w:pStyle w:val="9"/>
              <w:ind w:left="107" w:right="461"/>
              <w:rPr>
                <w:sz w:val="28"/>
              </w:rPr>
            </w:pPr>
            <w:r>
              <w:rPr>
                <w:sz w:val="28"/>
              </w:rPr>
              <w:t>Заключение договоров о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сетевой форме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>
            <w:pPr>
              <w:pStyle w:val="9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ДОТ</w:t>
            </w:r>
          </w:p>
          <w:p>
            <w:pPr>
              <w:pStyle w:val="9"/>
              <w:spacing w:line="322" w:lineRule="exact"/>
              <w:ind w:left="107" w:right="48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муниципальным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образованием)</w:t>
            </w:r>
          </w:p>
        </w:tc>
        <w:tc>
          <w:tcPr>
            <w:tcW w:w="2151" w:type="dxa"/>
          </w:tcPr>
          <w:p>
            <w:pPr>
              <w:pStyle w:val="9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01.09.2022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39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483" w:type="dxa"/>
          </w:tcPr>
          <w:p>
            <w:pPr>
              <w:pStyle w:val="9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</w:p>
          <w:p>
            <w:pPr>
              <w:pStyle w:val="9"/>
              <w:ind w:left="110" w:right="607"/>
              <w:rPr>
                <w:sz w:val="28"/>
              </w:rPr>
            </w:pPr>
            <w:r>
              <w:rPr>
                <w:sz w:val="28"/>
              </w:rPr>
              <w:t>необходимости) и размещен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1167" w:type="dxa"/>
          </w:tcPr>
          <w:p>
            <w:pPr>
              <w:pStyle w:val="9"/>
              <w:spacing w:line="317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971" w:type="dxa"/>
          </w:tcPr>
          <w:p>
            <w:pPr>
              <w:pStyle w:val="9"/>
              <w:spacing w:line="31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плана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>
            <w:pPr>
              <w:pStyle w:val="9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методической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поддержке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</w:p>
          <w:p>
            <w:pPr>
              <w:pStyle w:val="9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технопарков</w:t>
            </w:r>
          </w:p>
          <w:p>
            <w:pPr>
              <w:pStyle w:val="9"/>
              <w:spacing w:before="2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«Кванториум»,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«IT-куб»,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151" w:type="dxa"/>
          </w:tcPr>
          <w:p>
            <w:pPr>
              <w:pStyle w:val="9"/>
              <w:ind w:right="170"/>
              <w:rPr>
                <w:sz w:val="28"/>
              </w:rPr>
            </w:pPr>
            <w:r>
              <w:rPr>
                <w:sz w:val="28"/>
              </w:rPr>
              <w:t>сентябрь 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</w:p>
          <w:p>
            <w:pPr>
              <w:pStyle w:val="9"/>
              <w:ind w:right="768"/>
              <w:rPr>
                <w:sz w:val="28"/>
              </w:rPr>
            </w:pP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>
            <w:pPr>
              <w:pStyle w:val="9"/>
              <w:ind w:right="617"/>
              <w:rPr>
                <w:sz w:val="28"/>
              </w:rPr>
            </w:pP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4483" w:type="dxa"/>
          </w:tcPr>
          <w:p>
            <w:pPr>
              <w:pStyle w:val="9"/>
              <w:ind w:left="110" w:right="1173"/>
              <w:rPr>
                <w:sz w:val="28"/>
              </w:rPr>
            </w:pPr>
            <w:r>
              <w:rPr>
                <w:sz w:val="28"/>
              </w:rPr>
              <w:t>В Плане работы отражено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>
            <w:pPr>
              <w:pStyle w:val="9"/>
              <w:ind w:left="110" w:right="155"/>
              <w:rPr>
                <w:sz w:val="28"/>
              </w:rPr>
            </w:pPr>
            <w:r>
              <w:rPr>
                <w:sz w:val="28"/>
              </w:rPr>
              <w:t>центрами «Точка роста», детскими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технопарками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«Кванториум»,</w:t>
            </w:r>
          </w:p>
          <w:p>
            <w:pPr>
              <w:pStyle w:val="9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центрами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>
            <w:pPr>
              <w:pStyle w:val="9"/>
              <w:ind w:left="110" w:right="1442"/>
              <w:rPr>
                <w:sz w:val="28"/>
              </w:rPr>
            </w:pPr>
            <w:r>
              <w:rPr>
                <w:sz w:val="28"/>
              </w:rPr>
              <w:t>«IT-куб», созданными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функционирующими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>
            <w:pPr>
              <w:pStyle w:val="9"/>
              <w:spacing w:line="322" w:lineRule="exact"/>
              <w:ind w:left="110" w:right="860"/>
              <w:rPr>
                <w:sz w:val="28"/>
              </w:rPr>
            </w:pPr>
            <w:r>
              <w:rPr>
                <w:sz w:val="28"/>
              </w:rPr>
              <w:t>направлениям Комплексного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плана, а также определены: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 проведения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</w:tbl>
    <w:p>
      <w:pPr>
        <w:spacing w:line="322" w:lineRule="exact"/>
        <w:rPr>
          <w:sz w:val="28"/>
        </w:rPr>
        <w:sectPr>
          <w:pgSz w:w="16840" w:h="11910" w:orient="landscape"/>
          <w:pgMar w:top="482" w:right="140" w:bottom="278" w:left="600" w:header="720" w:footer="720" w:gutter="0"/>
          <w:paperSrc/>
          <w:cols w:space="0" w:num="1"/>
          <w:rtlGutter w:val="0"/>
          <w:docGrid w:linePitch="0" w:charSpace="0"/>
        </w:sect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4971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2151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</w:p>
          <w:p>
            <w:pPr>
              <w:pStyle w:val="9"/>
              <w:spacing w:line="322" w:lineRule="exact"/>
              <w:ind w:left="110" w:right="424"/>
              <w:jc w:val="both"/>
              <w:rPr>
                <w:sz w:val="28"/>
              </w:rPr>
            </w:pPr>
            <w:r>
              <w:rPr>
                <w:sz w:val="28"/>
              </w:rPr>
              <w:t>мероприятий муниципального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 уровня в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примут 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167" w:type="dxa"/>
          </w:tcPr>
          <w:p>
            <w:pPr>
              <w:pStyle w:val="9"/>
              <w:spacing w:line="317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971" w:type="dxa"/>
          </w:tcPr>
          <w:p>
            <w:pPr>
              <w:pStyle w:val="9"/>
              <w:ind w:left="107" w:right="1211"/>
              <w:rPr>
                <w:sz w:val="28"/>
              </w:rPr>
            </w:pPr>
            <w:r>
              <w:rPr>
                <w:sz w:val="28"/>
              </w:rPr>
              <w:t>Зачисление обучающихся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ДОД на Портале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персонифицированного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>
            <w:pPr>
              <w:pStyle w:val="9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fldChar w:fldCharType="begin"/>
            </w:r>
            <w:r>
              <w:instrText xml:space="preserve"> HYPERLINK "https://yar.pfdo.ru/" \h </w:instrText>
            </w:r>
            <w:r>
              <w:fldChar w:fldCharType="separate"/>
            </w:r>
            <w:r>
              <w:rPr>
                <w:color w:val="0462C1"/>
                <w:sz w:val="28"/>
                <w:u w:val="single" w:color="0462C1"/>
              </w:rPr>
              <w:t>https://yar.pfdo.ru</w:t>
            </w:r>
            <w:r>
              <w:rPr>
                <w:color w:val="0462C1"/>
                <w:sz w:val="28"/>
                <w:u w:val="single" w:color="0462C1"/>
              </w:rPr>
              <w:fldChar w:fldCharType="end"/>
            </w:r>
            <w:r>
              <w:rPr>
                <w:sz w:val="28"/>
              </w:rPr>
              <w:t>)</w:t>
            </w:r>
          </w:p>
        </w:tc>
        <w:tc>
          <w:tcPr>
            <w:tcW w:w="2151" w:type="dxa"/>
          </w:tcPr>
          <w:p>
            <w:pPr>
              <w:pStyle w:val="9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>
            <w:pPr>
              <w:pStyle w:val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2542" w:type="dxa"/>
          </w:tcPr>
          <w:p>
            <w:pPr>
              <w:pStyle w:val="9"/>
              <w:ind w:right="39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483" w:type="dxa"/>
          </w:tcPr>
          <w:p>
            <w:pPr>
              <w:pStyle w:val="9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>
            <w:pPr>
              <w:pStyle w:val="9"/>
              <w:ind w:left="110" w:right="731"/>
              <w:rPr>
                <w:sz w:val="28"/>
              </w:rPr>
            </w:pPr>
            <w:r>
              <w:rPr>
                <w:sz w:val="28"/>
              </w:rPr>
              <w:t>обучающихся по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  <w:tc>
          <w:tcPr>
            <w:tcW w:w="14147" w:type="dxa"/>
            <w:gridSpan w:val="4"/>
          </w:tcPr>
          <w:p>
            <w:pPr>
              <w:pStyle w:val="9"/>
              <w:spacing w:line="319" w:lineRule="exact"/>
              <w:ind w:left="89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  <w:p>
            <w:pPr>
              <w:pStyle w:val="9"/>
              <w:spacing w:line="303" w:lineRule="exact"/>
              <w:ind w:left="5131"/>
              <w:rPr>
                <w:b/>
                <w:sz w:val="28"/>
              </w:rPr>
            </w:pPr>
            <w:r>
              <w:rPr>
                <w:b/>
                <w:sz w:val="28"/>
              </w:rPr>
              <w:t>центров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971" w:type="dxa"/>
          </w:tcPr>
          <w:p>
            <w:pPr>
              <w:pStyle w:val="9"/>
              <w:ind w:left="107" w:right="480"/>
              <w:jc w:val="both"/>
              <w:rPr>
                <w:sz w:val="28"/>
              </w:rPr>
            </w:pPr>
            <w:r>
              <w:rPr>
                <w:sz w:val="28"/>
              </w:rPr>
              <w:t>Обучение педагогов (не прошедших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ранее) по программам федерального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оператора: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7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>
            <w:pPr>
              <w:pStyle w:val="9"/>
              <w:spacing w:before="5"/>
              <w:ind w:left="0"/>
              <w:rPr>
                <w:sz w:val="27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7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удостоверений</w:t>
            </w:r>
          </w:p>
        </w:tc>
        <w:tc>
          <w:tcPr>
            <w:tcW w:w="2151" w:type="dxa"/>
          </w:tcPr>
          <w:p>
            <w:pPr>
              <w:pStyle w:val="9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1"/>
                <w:sz w:val="28"/>
              </w:rPr>
              <w:t xml:space="preserve"> </w:t>
            </w:r>
          </w:p>
          <w:p>
            <w:pPr>
              <w:pStyle w:val="9"/>
              <w:spacing w:before="2" w:line="308" w:lineRule="exact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>
            <w:pPr>
              <w:pStyle w:val="9"/>
              <w:ind w:right="632"/>
              <w:rPr>
                <w:sz w:val="28"/>
              </w:rPr>
            </w:pPr>
            <w:r>
              <w:rPr>
                <w:sz w:val="28"/>
              </w:rPr>
              <w:t>мероприятия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>
            <w:pPr>
              <w:pStyle w:val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центра,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  <w:tc>
          <w:tcPr>
            <w:tcW w:w="4483" w:type="dxa"/>
          </w:tcPr>
          <w:p>
            <w:pPr>
              <w:pStyle w:val="9"/>
              <w:ind w:left="110" w:right="263"/>
              <w:jc w:val="both"/>
              <w:rPr>
                <w:sz w:val="28"/>
              </w:rPr>
            </w:pPr>
            <w:r>
              <w:rPr>
                <w:sz w:val="28"/>
              </w:rPr>
              <w:t>Обучение пройдено ,удостоверения получены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971" w:type="dxa"/>
          </w:tcPr>
          <w:p>
            <w:pPr>
              <w:pStyle w:val="9"/>
              <w:ind w:left="107" w:right="357"/>
              <w:rPr>
                <w:sz w:val="28"/>
              </w:rPr>
            </w:pPr>
            <w:r>
              <w:rPr>
                <w:sz w:val="28"/>
              </w:rPr>
              <w:t>Участие педагогов 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в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обмену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>
            <w:pPr>
              <w:pStyle w:val="9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ind w:right="28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ИРО/ЦНППМ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</w:tbl>
    <w:p>
      <w:pPr>
        <w:spacing w:line="315" w:lineRule="exact"/>
        <w:rPr>
          <w:sz w:val="28"/>
        </w:rPr>
        <w:sectPr>
          <w:pgSz w:w="16840" w:h="11910" w:orient="landscape"/>
          <w:pgMar w:top="482" w:right="140" w:bottom="278" w:left="600" w:header="720" w:footer="720" w:gutter="0"/>
          <w:paperSrc/>
          <w:cols w:space="0" w:num="1"/>
          <w:rtlGutter w:val="0"/>
          <w:docGrid w:linePitch="0" w:charSpace="0"/>
        </w:sect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971" w:type="dxa"/>
          </w:tcPr>
          <w:p>
            <w:pPr>
              <w:pStyle w:val="9"/>
              <w:ind w:left="107" w:right="621"/>
              <w:rPr>
                <w:sz w:val="28"/>
              </w:rPr>
            </w:pPr>
            <w:r>
              <w:rPr>
                <w:sz w:val="28"/>
              </w:rPr>
              <w:t>Организация внутришкольного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ind w:right="28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>
            <w:pPr>
              <w:pStyle w:val="9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ind w:left="110" w:right="90"/>
              <w:rPr>
                <w:sz w:val="28"/>
              </w:rPr>
            </w:pPr>
            <w:r>
              <w:rPr>
                <w:sz w:val="28"/>
              </w:rPr>
              <w:t>План внутришкольных семинаров</w:t>
            </w:r>
            <w:r>
              <w:rPr>
                <w:spacing w:val="-68"/>
                <w:sz w:val="28"/>
              </w:rPr>
              <w:t xml:space="preserve">          </w:t>
            </w:r>
            <w:r>
              <w:rPr>
                <w:sz w:val="28"/>
              </w:rPr>
              <w:t>пед.советов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>
            <w:pPr>
              <w:pStyle w:val="9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971" w:type="dxa"/>
          </w:tcPr>
          <w:p>
            <w:pPr>
              <w:pStyle w:val="9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>
            <w:pPr>
              <w:pStyle w:val="9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4971" w:type="dxa"/>
          </w:tcPr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 плана работы ОО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проведения мероприятий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педагогическими работниками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</w:p>
          <w:p>
            <w:pPr>
              <w:pStyle w:val="9"/>
              <w:spacing w:line="322" w:lineRule="exact"/>
              <w:ind w:left="107" w:right="306"/>
              <w:rPr>
                <w:sz w:val="28"/>
              </w:rPr>
            </w:pPr>
            <w:r>
              <w:rPr>
                <w:sz w:val="28"/>
              </w:rPr>
              <w:t>с педагогами, педагогические советы,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советы и т.д.)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542" w:type="dxa"/>
          </w:tcPr>
          <w:p>
            <w:pPr>
              <w:pStyle w:val="9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</w:p>
          <w:p>
            <w:pPr>
              <w:pStyle w:val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4483" w:type="dxa"/>
          </w:tcPr>
          <w:p>
            <w:pPr>
              <w:pStyle w:val="9"/>
              <w:ind w:left="110" w:right="971"/>
              <w:rPr>
                <w:sz w:val="28"/>
              </w:rPr>
            </w:pPr>
            <w:r>
              <w:rPr>
                <w:sz w:val="28"/>
              </w:rPr>
              <w:t>Протоколы совещаний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4147" w:type="dxa"/>
            <w:gridSpan w:val="4"/>
          </w:tcPr>
          <w:p>
            <w:pPr>
              <w:pStyle w:val="9"/>
              <w:spacing w:line="301" w:lineRule="exact"/>
              <w:ind w:left="4948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167" w:type="dxa"/>
          </w:tcPr>
          <w:p>
            <w:pPr>
              <w:pStyle w:val="9"/>
              <w:spacing w:line="317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971" w:type="dxa"/>
          </w:tcPr>
          <w:p>
            <w:pPr>
              <w:pStyle w:val="9"/>
              <w:ind w:left="107" w:right="559"/>
              <w:rPr>
                <w:sz w:val="28"/>
              </w:rPr>
            </w:pPr>
            <w:r>
              <w:rPr>
                <w:sz w:val="28"/>
              </w:rPr>
              <w:t>Корректировка содержания 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 «Точка 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9"/>
              <w:spacing w:line="322" w:lineRule="exact"/>
              <w:ind w:left="107" w:right="1055"/>
              <w:rPr>
                <w:sz w:val="28"/>
              </w:rPr>
            </w:pPr>
            <w:r>
              <w:rPr>
                <w:sz w:val="28"/>
              </w:rPr>
              <w:t>соответствии с Методическими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</w:p>
        </w:tc>
        <w:tc>
          <w:tcPr>
            <w:tcW w:w="2151" w:type="dxa"/>
          </w:tcPr>
          <w:p>
            <w:pPr>
              <w:pStyle w:val="9"/>
              <w:spacing w:line="317" w:lineRule="exact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right="270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4483" w:type="dxa"/>
          </w:tcPr>
          <w:p>
            <w:pPr>
              <w:pStyle w:val="9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скорректирован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9"/>
              <w:spacing w:line="322" w:lineRule="exact"/>
              <w:ind w:left="110" w:right="370"/>
              <w:rPr>
                <w:sz w:val="28"/>
              </w:rPr>
            </w:pPr>
            <w:r>
              <w:rPr>
                <w:sz w:val="28"/>
              </w:rPr>
              <w:t>соответствии с методическими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 оператора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971" w:type="dxa"/>
          </w:tcPr>
          <w:p>
            <w:pPr>
              <w:pStyle w:val="9"/>
              <w:ind w:left="107" w:right="140"/>
              <w:rPr>
                <w:sz w:val="28"/>
              </w:rPr>
            </w:pPr>
            <w:r>
              <w:rPr>
                <w:sz w:val="28"/>
              </w:rPr>
              <w:t>Ведение раздела Центра «Точка роста»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ОО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2" w:type="dxa"/>
          </w:tcPr>
          <w:p>
            <w:pPr>
              <w:pStyle w:val="9"/>
              <w:ind w:right="253"/>
              <w:rPr>
                <w:sz w:val="28"/>
              </w:rPr>
            </w:pPr>
            <w:r>
              <w:rPr>
                <w:sz w:val="28"/>
              </w:rPr>
              <w:t>Ответственный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Регулярно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обновляется</w:t>
            </w:r>
          </w:p>
          <w:p>
            <w:pPr>
              <w:pStyle w:val="9"/>
              <w:ind w:left="110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>
            <w:pPr>
              <w:pStyle w:val="9"/>
              <w:spacing w:line="322" w:lineRule="exact"/>
              <w:ind w:left="110" w:right="586"/>
              <w:rPr>
                <w:sz w:val="28"/>
              </w:rPr>
            </w:pPr>
            <w:r>
              <w:rPr>
                <w:sz w:val="28"/>
              </w:rPr>
              <w:t>«Точка роста» на официальном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971" w:type="dxa"/>
          </w:tcPr>
          <w:p>
            <w:pPr>
              <w:pStyle w:val="9"/>
              <w:ind w:left="107" w:right="491"/>
              <w:rPr>
                <w:sz w:val="28"/>
              </w:rPr>
            </w:pPr>
            <w:r>
              <w:rPr>
                <w:sz w:val="28"/>
              </w:rPr>
              <w:t>Информирование общественности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>
            <w:pPr>
              <w:pStyle w:val="9"/>
              <w:tabs>
                <w:tab w:val="left" w:pos="4569"/>
              </w:tabs>
              <w:spacing w:line="242" w:lineRule="auto"/>
              <w:ind w:left="107" w:right="29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собраний,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71"/>
              </w:tabs>
              <w:spacing w:line="318" w:lineRule="exact"/>
              <w:ind w:left="270"/>
              <w:rPr>
                <w:sz w:val="28"/>
              </w:rPr>
            </w:pPr>
            <w:r>
              <w:rPr>
                <w:sz w:val="28"/>
              </w:rPr>
              <w:t>экскурсий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дт.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71"/>
              </w:tabs>
              <w:ind w:right="242" w:firstLine="0"/>
              <w:rPr>
                <w:sz w:val="28"/>
              </w:rPr>
            </w:pPr>
            <w:r>
              <w:rPr>
                <w:sz w:val="28"/>
              </w:rPr>
              <w:t>размещение актуальной информации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центра</w:t>
            </w:r>
          </w:p>
          <w:p>
            <w:pPr>
              <w:pStyle w:val="9"/>
              <w:ind w:left="107" w:right="900"/>
              <w:rPr>
                <w:sz w:val="28"/>
              </w:rPr>
            </w:pPr>
            <w:r>
              <w:rPr>
                <w:sz w:val="28"/>
              </w:rPr>
              <w:t>«Точка роста» на сайте школы,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сетях,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>
            <w:pPr>
              <w:pStyle w:val="9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71"/>
              </w:tabs>
              <w:spacing w:line="308" w:lineRule="exact"/>
              <w:ind w:left="27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42" w:type="dxa"/>
          </w:tcPr>
          <w:p>
            <w:pPr>
              <w:pStyle w:val="9"/>
              <w:ind w:right="61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Регулярное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>
            <w:pPr>
              <w:pStyle w:val="9"/>
              <w:ind w:left="110" w:right="282"/>
              <w:rPr>
                <w:sz w:val="28"/>
              </w:rPr>
            </w:pPr>
            <w:r>
              <w:rPr>
                <w:sz w:val="28"/>
              </w:rPr>
              <w:t>материалов в СМИ, в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</w:tbl>
    <w:p>
      <w:pPr>
        <w:rPr>
          <w:sz w:val="28"/>
        </w:rPr>
        <w:sectPr>
          <w:pgSz w:w="16840" w:h="11910" w:orient="landscape"/>
          <w:pgMar w:top="482" w:right="140" w:bottom="278" w:left="600" w:header="720" w:footer="720" w:gutter="0"/>
          <w:paperSrc/>
          <w:cols w:space="0" w:num="1"/>
          <w:rtlGutter w:val="0"/>
          <w:docGrid w:linePitch="0" w:charSpace="0"/>
        </w:sect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4971"/>
        <w:gridCol w:w="2151"/>
        <w:gridCol w:w="2542"/>
        <w:gridCol w:w="4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67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4971" w:type="dxa"/>
          </w:tcPr>
          <w:p>
            <w:pPr>
              <w:pStyle w:val="9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центра.</w:t>
            </w:r>
          </w:p>
        </w:tc>
        <w:tc>
          <w:tcPr>
            <w:tcW w:w="215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4483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314" w:type="dxa"/>
            <w:gridSpan w:val="5"/>
          </w:tcPr>
          <w:p>
            <w:pPr>
              <w:pStyle w:val="9"/>
              <w:spacing w:line="301" w:lineRule="exact"/>
              <w:ind w:left="4651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67" w:type="dxa"/>
          </w:tcPr>
          <w:p>
            <w:pPr>
              <w:pStyle w:val="9"/>
              <w:spacing w:line="304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14147" w:type="dxa"/>
            <w:gridSpan w:val="4"/>
          </w:tcPr>
          <w:p>
            <w:pPr>
              <w:pStyle w:val="9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6.1.1</w:t>
            </w:r>
          </w:p>
        </w:tc>
        <w:tc>
          <w:tcPr>
            <w:tcW w:w="4971" w:type="dxa"/>
          </w:tcPr>
          <w:p>
            <w:pPr>
              <w:pStyle w:val="9"/>
              <w:ind w:left="107" w:right="1012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151" w:type="dxa"/>
          </w:tcPr>
          <w:p>
            <w:pPr>
              <w:pStyle w:val="9"/>
              <w:ind w:right="102"/>
              <w:rPr>
                <w:sz w:val="28"/>
              </w:rPr>
            </w:pPr>
            <w:r>
              <w:rPr>
                <w:sz w:val="28"/>
              </w:rPr>
              <w:t>1 раз в квартал,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542" w:type="dxa"/>
          </w:tcPr>
          <w:p>
            <w:pPr>
              <w:pStyle w:val="9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4483" w:type="dxa"/>
          </w:tcPr>
          <w:p>
            <w:pPr>
              <w:pStyle w:val="9"/>
              <w:spacing w:line="308" w:lineRule="exact"/>
              <w:ind w:left="11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9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6.1.2</w:t>
            </w:r>
          </w:p>
        </w:tc>
        <w:tc>
          <w:tcPr>
            <w:tcW w:w="4971" w:type="dxa"/>
          </w:tcPr>
          <w:p>
            <w:pPr>
              <w:pStyle w:val="9"/>
              <w:ind w:left="107" w:right="1012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 ТР у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</w:p>
        </w:tc>
        <w:tc>
          <w:tcPr>
            <w:tcW w:w="2151" w:type="dxa"/>
          </w:tcPr>
          <w:p>
            <w:pPr>
              <w:pStyle w:val="9"/>
              <w:spacing w:line="242" w:lineRule="auto"/>
              <w:ind w:right="102"/>
              <w:rPr>
                <w:sz w:val="28"/>
              </w:rPr>
            </w:pPr>
            <w:r>
              <w:rPr>
                <w:sz w:val="28"/>
              </w:rPr>
              <w:t>1 раз в квартал,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542" w:type="dxa"/>
          </w:tcPr>
          <w:p>
            <w:pPr>
              <w:pStyle w:val="9"/>
              <w:spacing w:line="242" w:lineRule="auto"/>
              <w:ind w:right="208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4483" w:type="dxa"/>
          </w:tcPr>
          <w:p>
            <w:pPr>
              <w:pStyle w:val="9"/>
              <w:spacing w:line="322" w:lineRule="exact"/>
              <w:ind w:left="110" w:right="201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67" w:type="dxa"/>
          </w:tcPr>
          <w:p>
            <w:pPr>
              <w:pStyle w:val="9"/>
              <w:spacing w:line="310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6.1.3</w:t>
            </w:r>
          </w:p>
        </w:tc>
        <w:tc>
          <w:tcPr>
            <w:tcW w:w="4971" w:type="dxa"/>
          </w:tcPr>
          <w:p>
            <w:pPr>
              <w:pStyle w:val="9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Ежеквартальный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  <w:p>
            <w:pPr>
              <w:pStyle w:val="9"/>
              <w:ind w:left="107" w:right="549"/>
              <w:jc w:val="both"/>
              <w:rPr>
                <w:sz w:val="28"/>
              </w:rPr>
            </w:pPr>
            <w:r>
              <w:rPr>
                <w:sz w:val="28"/>
              </w:rPr>
              <w:t>достижения показателей создания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 центров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151" w:type="dxa"/>
          </w:tcPr>
          <w:p>
            <w:pPr>
              <w:pStyle w:val="9"/>
              <w:ind w:right="124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ind w:right="107"/>
              <w:rPr>
                <w:sz w:val="28"/>
              </w:rPr>
            </w:pPr>
            <w:r>
              <w:rPr>
                <w:sz w:val="28"/>
              </w:rPr>
              <w:t>Руководитель 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</w:p>
        </w:tc>
        <w:tc>
          <w:tcPr>
            <w:tcW w:w="4483" w:type="dxa"/>
          </w:tcPr>
          <w:p>
            <w:pPr>
              <w:pStyle w:val="9"/>
              <w:spacing w:line="324" w:lineRule="exact"/>
              <w:ind w:left="110" w:right="241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167" w:type="dxa"/>
          </w:tcPr>
          <w:p>
            <w:pPr>
              <w:pStyle w:val="9"/>
              <w:spacing w:line="306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6.1.4</w:t>
            </w:r>
          </w:p>
        </w:tc>
        <w:tc>
          <w:tcPr>
            <w:tcW w:w="4971" w:type="dxa"/>
          </w:tcPr>
          <w:p>
            <w:pPr>
              <w:pStyle w:val="9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</w:p>
          <w:p>
            <w:pPr>
              <w:pStyle w:val="9"/>
              <w:ind w:left="107" w:right="1139"/>
              <w:rPr>
                <w:sz w:val="28"/>
              </w:rPr>
            </w:pPr>
            <w:r>
              <w:rPr>
                <w:sz w:val="28"/>
              </w:rPr>
              <w:t>плана взаимодействия 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>
            <w:pPr>
              <w:pStyle w:val="9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Кванториумов,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151" w:type="dxa"/>
          </w:tcPr>
          <w:p>
            <w:pPr>
              <w:pStyle w:val="9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2542" w:type="dxa"/>
          </w:tcPr>
          <w:p>
            <w:pPr>
              <w:pStyle w:val="9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0" w:lineRule="exact"/>
              <w:ind w:left="11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67" w:type="dxa"/>
          </w:tcPr>
          <w:p>
            <w:pPr>
              <w:pStyle w:val="9"/>
              <w:spacing w:line="301" w:lineRule="exact"/>
              <w:ind w:left="282" w:right="272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14147" w:type="dxa"/>
            <w:gridSpan w:val="4"/>
          </w:tcPr>
          <w:p>
            <w:pPr>
              <w:pStyle w:val="9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6.2.1</w:t>
            </w:r>
          </w:p>
        </w:tc>
        <w:tc>
          <w:tcPr>
            <w:tcW w:w="4971" w:type="dxa"/>
          </w:tcPr>
          <w:p>
            <w:pPr>
              <w:pStyle w:val="9"/>
              <w:ind w:left="107" w:right="836"/>
              <w:rPr>
                <w:sz w:val="28"/>
              </w:rPr>
            </w:pPr>
            <w:r>
              <w:rPr>
                <w:sz w:val="28"/>
              </w:rPr>
              <w:t>Контроль составления 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>
            <w:pPr>
              <w:pStyle w:val="9"/>
              <w:ind w:left="107" w:right="192"/>
              <w:rPr>
                <w:sz w:val="28"/>
              </w:rPr>
            </w:pPr>
            <w:r>
              <w:rPr>
                <w:sz w:val="28"/>
              </w:rPr>
              <w:t>Физика, Химия, Биология, 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отражение деятельности в</w:t>
            </w:r>
          </w:p>
          <w:p>
            <w:pPr>
              <w:pStyle w:val="9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  <w:p>
            <w:pPr>
              <w:pStyle w:val="9"/>
              <w:spacing w:line="315" w:lineRule="exact"/>
              <w:rPr>
                <w:sz w:val="28"/>
              </w:rPr>
            </w:pP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6.2.2</w:t>
            </w:r>
          </w:p>
        </w:tc>
        <w:tc>
          <w:tcPr>
            <w:tcW w:w="4971" w:type="dxa"/>
          </w:tcPr>
          <w:p>
            <w:pPr>
              <w:pStyle w:val="9"/>
              <w:ind w:left="107" w:right="836"/>
              <w:rPr>
                <w:sz w:val="28"/>
              </w:rPr>
            </w:pPr>
            <w:r>
              <w:rPr>
                <w:sz w:val="28"/>
              </w:rPr>
              <w:t>Контроль и учет использования оборудования центра «Точка роста»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В течении учебного года 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67" w:type="dxa"/>
          </w:tcPr>
          <w:p>
            <w:pPr>
              <w:pStyle w:val="9"/>
              <w:spacing w:line="315" w:lineRule="exact"/>
              <w:ind w:left="284" w:right="272"/>
              <w:jc w:val="center"/>
              <w:rPr>
                <w:sz w:val="28"/>
              </w:rPr>
            </w:pPr>
            <w:r>
              <w:rPr>
                <w:sz w:val="28"/>
              </w:rPr>
              <w:t>6.2.3</w:t>
            </w:r>
          </w:p>
        </w:tc>
        <w:tc>
          <w:tcPr>
            <w:tcW w:w="4971" w:type="dxa"/>
          </w:tcPr>
          <w:p>
            <w:pPr>
              <w:pStyle w:val="9"/>
              <w:ind w:left="107" w:right="836"/>
              <w:rPr>
                <w:sz w:val="28"/>
              </w:rPr>
            </w:pPr>
            <w:r>
              <w:rPr>
                <w:sz w:val="28"/>
              </w:rPr>
              <w:t>Контроль за функционированием центра «Точка роста»</w:t>
            </w:r>
          </w:p>
        </w:tc>
        <w:tc>
          <w:tcPr>
            <w:tcW w:w="2151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 течении учебного года</w:t>
            </w:r>
          </w:p>
        </w:tc>
        <w:tc>
          <w:tcPr>
            <w:tcW w:w="2542" w:type="dxa"/>
          </w:tcPr>
          <w:p>
            <w:pPr>
              <w:pStyle w:val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</w:p>
        </w:tc>
        <w:tc>
          <w:tcPr>
            <w:tcW w:w="4483" w:type="dxa"/>
          </w:tcPr>
          <w:p>
            <w:pPr>
              <w:pStyle w:val="9"/>
              <w:spacing w:line="315" w:lineRule="exact"/>
              <w:ind w:left="110"/>
              <w:rPr>
                <w:sz w:val="28"/>
              </w:rPr>
            </w:pPr>
          </w:p>
        </w:tc>
      </w:tr>
    </w:tbl>
    <w:p>
      <w:pPr>
        <w:ind w:left="816"/>
        <w:rPr>
          <w:sz w:val="20"/>
        </w:rPr>
      </w:pPr>
    </w:p>
    <w:sectPr>
      <w:pgSz w:w="16840" w:h="11910" w:orient="landscape"/>
      <w:pgMar w:top="482" w:right="140" w:bottom="278" w:left="600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E26CA"/>
    <w:multiLevelType w:val="multilevel"/>
    <w:tmpl w:val="068E26CA"/>
    <w:lvl w:ilvl="0" w:tentative="0">
      <w:start w:val="0"/>
      <w:numFmt w:val="bullet"/>
      <w:lvlText w:val="-"/>
      <w:lvlJc w:val="left"/>
      <w:pPr>
        <w:ind w:left="10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0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2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1">
    <w:nsid w:val="1C9EBEC7"/>
    <w:multiLevelType w:val="multilevel"/>
    <w:tmpl w:val="1C9EBEC7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223C0780"/>
    <w:multiLevelType w:val="multilevel"/>
    <w:tmpl w:val="223C0780"/>
    <w:lvl w:ilvl="0" w:tentative="0">
      <w:start w:val="0"/>
      <w:numFmt w:val="bullet"/>
      <w:lvlText w:val="-"/>
      <w:lvlJc w:val="left"/>
      <w:pPr>
        <w:ind w:left="10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0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2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3">
    <w:nsid w:val="38066D0E"/>
    <w:multiLevelType w:val="multilevel"/>
    <w:tmpl w:val="38066D0E"/>
    <w:lvl w:ilvl="0" w:tentative="0">
      <w:start w:val="0"/>
      <w:numFmt w:val="bullet"/>
      <w:lvlText w:val="-"/>
      <w:lvlJc w:val="left"/>
      <w:pPr>
        <w:ind w:left="27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48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84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52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6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4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DC1EFD"/>
    <w:rsid w:val="00130174"/>
    <w:rsid w:val="0079040F"/>
    <w:rsid w:val="00824967"/>
    <w:rsid w:val="00DC1EFD"/>
    <w:rsid w:val="020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ody Text"/>
    <w:basedOn w:val="1"/>
    <w:qFormat/>
    <w:uiPriority w:val="1"/>
    <w:rPr>
      <w:b/>
      <w:bCs/>
      <w:sz w:val="28"/>
      <w:szCs w:val="2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10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1273</Words>
  <Characters>7262</Characters>
  <Lines>60</Lines>
  <Paragraphs>17</Paragraphs>
  <TotalTime>1</TotalTime>
  <ScaleCrop>false</ScaleCrop>
  <LinksUpToDate>false</LinksUpToDate>
  <CharactersWithSpaces>8518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2023-08-14T10:53:00Z</dcterms:created>
  <dc:creator>Юлия Павлова</dc:creator>
  <cp:lastModifiedBy>HP</cp:lastModifiedBy>
  <dcterms:modified xsi:type="dcterms:W3CDTF">2023-09-08T10:34:00Z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2023-08-14T00:00:00Z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AA6BAEBF2CDE471A90EEB6F0142F61C0</vt:lpwstr>
  </property>
</Properties>
</file>